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D07FE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D07FEB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AB10C0">
        <w:rPr>
          <w:sz w:val="24"/>
          <w:szCs w:val="24"/>
        </w:rPr>
        <w:t>525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D07FEB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 xml:space="preserve">/2014 Pazartesi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</w:t>
      </w:r>
      <w:r w:rsidR="00A42741">
        <w:rPr>
          <w:sz w:val="24"/>
          <w:szCs w:val="24"/>
        </w:rPr>
        <w:t>18</w:t>
      </w:r>
      <w:r w:rsidR="00040D89" w:rsidRPr="00C73B36">
        <w:rPr>
          <w:sz w:val="24"/>
          <w:szCs w:val="24"/>
        </w:rPr>
        <w:t>/</w:t>
      </w:r>
      <w:r w:rsidR="00A42741">
        <w:rPr>
          <w:sz w:val="24"/>
          <w:szCs w:val="24"/>
        </w:rPr>
        <w:t>07</w:t>
      </w:r>
      <w:r w:rsidR="00040D89" w:rsidRPr="00C73B36">
        <w:rPr>
          <w:sz w:val="24"/>
          <w:szCs w:val="24"/>
        </w:rPr>
        <w:t xml:space="preserve">/2014 tarih ve </w:t>
      </w:r>
      <w:r w:rsidR="00D05567" w:rsidRPr="00C73B36">
        <w:rPr>
          <w:sz w:val="24"/>
          <w:szCs w:val="24"/>
        </w:rPr>
        <w:t xml:space="preserve"> </w:t>
      </w:r>
      <w:r w:rsidR="00A42741">
        <w:rPr>
          <w:sz w:val="24"/>
          <w:szCs w:val="24"/>
        </w:rPr>
        <w:t>313 s</w:t>
      </w:r>
      <w:r w:rsidR="00D05567">
        <w:rPr>
          <w:sz w:val="24"/>
          <w:szCs w:val="24"/>
        </w:rPr>
        <w:t>ayılı</w:t>
      </w:r>
      <w:r>
        <w:rPr>
          <w:sz w:val="24"/>
          <w:szCs w:val="24"/>
        </w:rPr>
        <w:t xml:space="preserve"> kararı ile </w:t>
      </w:r>
      <w:r w:rsidR="00A42741" w:rsidRPr="00552F06">
        <w:rPr>
          <w:sz w:val="24"/>
          <w:szCs w:val="24"/>
        </w:rPr>
        <w:t>İmar ve Bayındırlık Komisyonu ve Çevre-Sağlık Komisyonuna müştereken</w:t>
      </w:r>
      <w:r w:rsidR="00BD1921">
        <w:rPr>
          <w:sz w:val="24"/>
          <w:szCs w:val="24"/>
        </w:rPr>
        <w:t xml:space="preserve"> hava</w:t>
      </w:r>
      <w:r>
        <w:rPr>
          <w:sz w:val="24"/>
          <w:szCs w:val="24"/>
        </w:rPr>
        <w:t>le edilen,</w:t>
      </w:r>
      <w:r w:rsidRPr="005F2012">
        <w:rPr>
          <w:sz w:val="24"/>
          <w:szCs w:val="24"/>
        </w:rPr>
        <w:t xml:space="preserve"> </w:t>
      </w:r>
      <w:r w:rsidR="00040D89">
        <w:rPr>
          <w:sz w:val="24"/>
          <w:szCs w:val="24"/>
        </w:rPr>
        <w:t>“</w:t>
      </w:r>
      <w:r w:rsidR="00A42741" w:rsidRPr="00552F06">
        <w:rPr>
          <w:bCs/>
          <w:sz w:val="24"/>
          <w:szCs w:val="24"/>
        </w:rPr>
        <w:t xml:space="preserve">Mersin İli, </w:t>
      </w:r>
      <w:proofErr w:type="spellStart"/>
      <w:r w:rsidR="00A42741" w:rsidRPr="00552F06">
        <w:rPr>
          <w:bCs/>
          <w:sz w:val="24"/>
          <w:szCs w:val="24"/>
        </w:rPr>
        <w:t>Mezitli</w:t>
      </w:r>
      <w:proofErr w:type="spellEnd"/>
      <w:r w:rsidR="00A42741" w:rsidRPr="00552F06">
        <w:rPr>
          <w:bCs/>
          <w:sz w:val="24"/>
          <w:szCs w:val="24"/>
        </w:rPr>
        <w:t xml:space="preserve"> İlçesi, 11111 ada</w:t>
      </w:r>
      <w:r w:rsidR="00A42741">
        <w:rPr>
          <w:bCs/>
          <w:sz w:val="24"/>
          <w:szCs w:val="24"/>
        </w:rPr>
        <w:t>,</w:t>
      </w:r>
      <w:r w:rsidR="00A42741" w:rsidRPr="00552F06">
        <w:rPr>
          <w:bCs/>
          <w:sz w:val="24"/>
          <w:szCs w:val="24"/>
        </w:rPr>
        <w:t xml:space="preserve"> 2 numaralı parsele ilişkin</w:t>
      </w:r>
      <w:r w:rsidR="00A42741" w:rsidRPr="00552F06">
        <w:rPr>
          <w:sz w:val="24"/>
          <w:szCs w:val="24"/>
        </w:rPr>
        <w:t xml:space="preserve"> hazırlanan 1/5000 ölçekli nazım imar planı değişikliği</w:t>
      </w:r>
      <w:r w:rsidR="00040D89">
        <w:rPr>
          <w:bCs/>
          <w:sz w:val="24"/>
          <w:szCs w:val="24"/>
        </w:rPr>
        <w:t>”</w:t>
      </w:r>
      <w:r w:rsidR="00040D89">
        <w:rPr>
          <w:sz w:val="24"/>
          <w:szCs w:val="24"/>
        </w:rPr>
        <w:t xml:space="preserve"> </w:t>
      </w:r>
      <w:r w:rsidR="00D07FEB">
        <w:rPr>
          <w:sz w:val="24"/>
          <w:szCs w:val="24"/>
        </w:rPr>
        <w:t xml:space="preserve">ile ilgili </w:t>
      </w:r>
      <w:r w:rsidR="00A42741">
        <w:rPr>
          <w:sz w:val="24"/>
          <w:szCs w:val="24"/>
        </w:rPr>
        <w:t>23</w:t>
      </w:r>
      <w:r w:rsidR="00D07FEB">
        <w:rPr>
          <w:sz w:val="24"/>
          <w:szCs w:val="24"/>
        </w:rPr>
        <w:t>/</w:t>
      </w:r>
      <w:r w:rsidR="00A42741">
        <w:rPr>
          <w:sz w:val="24"/>
          <w:szCs w:val="24"/>
        </w:rPr>
        <w:t>09</w:t>
      </w:r>
      <w:r w:rsidRPr="005F2012">
        <w:rPr>
          <w:color w:val="000000"/>
          <w:sz w:val="24"/>
          <w:szCs w:val="24"/>
        </w:rPr>
        <w:t>/2014</w:t>
      </w:r>
      <w:r>
        <w:rPr>
          <w:sz w:val="24"/>
          <w:szCs w:val="24"/>
        </w:rPr>
        <w:t xml:space="preserve"> tarihli komisyon raporu katip üye tarafından okundu.</w:t>
      </w: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A42741" w:rsidRPr="00A42741" w:rsidRDefault="00A42741" w:rsidP="00A4274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A42741">
        <w:rPr>
          <w:sz w:val="24"/>
          <w:szCs w:val="24"/>
        </w:rPr>
        <w:t xml:space="preserve">Nazım imar </w:t>
      </w:r>
      <w:r w:rsidRPr="00A42741">
        <w:rPr>
          <w:bCs/>
          <w:sz w:val="24"/>
          <w:szCs w:val="24"/>
        </w:rPr>
        <w:t>planı değişikliğine konu edilen, söz konusu parsel, yürürlükteki</w:t>
      </w:r>
      <w:r w:rsidRPr="00A42741">
        <w:rPr>
          <w:sz w:val="24"/>
          <w:szCs w:val="24"/>
        </w:rPr>
        <w:t xml:space="preserve"> 1/5000 ölçekli nazım imar planında 200 kişi/ha. yoğunlukta konut alanı olarak planlıdır. 1/1000 ölçekli uygulama imar planında da üst ölçekli planın kullanım ve yoğunluk kararlarına uygun olarak Emsal = 0.90 yoğunluklu konut alanı olarak planlıdır. </w:t>
      </w:r>
    </w:p>
    <w:p w:rsidR="00A42741" w:rsidRPr="00A42741" w:rsidRDefault="00A42741" w:rsidP="00A42741">
      <w:pPr>
        <w:ind w:firstLine="708"/>
        <w:jc w:val="both"/>
        <w:rPr>
          <w:sz w:val="24"/>
          <w:szCs w:val="24"/>
        </w:rPr>
      </w:pPr>
      <w:r w:rsidRPr="00A42741">
        <w:rPr>
          <w:sz w:val="24"/>
          <w:szCs w:val="24"/>
        </w:rPr>
        <w:t xml:space="preserve">Nazım imar planı değişikliği teklifi ile, İsmet İnönü Bulvarı üzerinde </w:t>
      </w:r>
      <w:proofErr w:type="spellStart"/>
      <w:r w:rsidRPr="00A42741">
        <w:rPr>
          <w:sz w:val="24"/>
          <w:szCs w:val="24"/>
        </w:rPr>
        <w:t>yeralan</w:t>
      </w:r>
      <w:proofErr w:type="spellEnd"/>
      <w:r w:rsidRPr="00A42741">
        <w:rPr>
          <w:sz w:val="24"/>
          <w:szCs w:val="24"/>
        </w:rPr>
        <w:t xml:space="preserve"> </w:t>
      </w:r>
      <w:proofErr w:type="spellStart"/>
      <w:r w:rsidRPr="00A42741">
        <w:rPr>
          <w:sz w:val="24"/>
          <w:szCs w:val="24"/>
        </w:rPr>
        <w:t>Mezitli</w:t>
      </w:r>
      <w:proofErr w:type="spellEnd"/>
      <w:r w:rsidRPr="00A42741">
        <w:rPr>
          <w:sz w:val="24"/>
          <w:szCs w:val="24"/>
        </w:rPr>
        <w:t xml:space="preserve"> İlçesi </w:t>
      </w:r>
      <w:r w:rsidRPr="00A42741">
        <w:rPr>
          <w:bCs/>
          <w:sz w:val="24"/>
          <w:szCs w:val="24"/>
        </w:rPr>
        <w:t xml:space="preserve">11111 ada 2 numaralı </w:t>
      </w:r>
      <w:r w:rsidRPr="00A42741">
        <w:rPr>
          <w:sz w:val="24"/>
          <w:szCs w:val="24"/>
        </w:rPr>
        <w:t>parselin tamamının konut alanından "Akaryakıt ve LPG Tesis Alanına" dönüştürülmesi öngörülmektedir.</w:t>
      </w:r>
    </w:p>
    <w:p w:rsidR="00B15D82" w:rsidRPr="00A42741" w:rsidRDefault="00A42741" w:rsidP="00A42741">
      <w:pPr>
        <w:ind w:firstLine="708"/>
        <w:jc w:val="both"/>
        <w:rPr>
          <w:sz w:val="24"/>
          <w:szCs w:val="24"/>
        </w:rPr>
      </w:pPr>
      <w:r w:rsidRPr="00A42741">
        <w:rPr>
          <w:sz w:val="24"/>
          <w:szCs w:val="24"/>
        </w:rPr>
        <w:t xml:space="preserve">İmar -Bayındırlık ve Çevre-Sağlık Komisyonu tarafından dosya üzerinde ve ilgili mevzuat çerçevesinde yapılan incelemeler neticesinde; plan değişikliğine konu parselin 600 metre batısında yer alan 140 ada 2 No.lu parselde mevcut akaryakıt istasyonunun bulunduğu, bu konu ile ilgili inceleme ve yazışma devam ettiğinden </w:t>
      </w:r>
      <w:r w:rsidRPr="0010557C">
        <w:rPr>
          <w:b/>
          <w:sz w:val="24"/>
          <w:szCs w:val="24"/>
        </w:rPr>
        <w:t>Büyükşehir Belediye Meclisi’nden ek</w:t>
      </w:r>
      <w:r w:rsidRPr="0010557C">
        <w:rPr>
          <w:b/>
          <w:bCs/>
          <w:sz w:val="24"/>
          <w:szCs w:val="24"/>
        </w:rPr>
        <w:t xml:space="preserve"> süre istenmesinin uygun görüldüğüne dair komisyon raporunun</w:t>
      </w:r>
      <w:r w:rsidRPr="00A42741">
        <w:rPr>
          <w:b/>
          <w:bCs/>
          <w:sz w:val="24"/>
          <w:szCs w:val="24"/>
        </w:rPr>
        <w:t xml:space="preserve"> </w:t>
      </w:r>
      <w:r w:rsidR="00040D89" w:rsidRPr="00A42741">
        <w:rPr>
          <w:b/>
          <w:sz w:val="24"/>
          <w:szCs w:val="24"/>
        </w:rPr>
        <w:t>kabulüne</w:t>
      </w:r>
      <w:r w:rsidR="00B15D82" w:rsidRPr="00A42741">
        <w:rPr>
          <w:sz w:val="24"/>
          <w:szCs w:val="24"/>
        </w:rPr>
        <w:t xml:space="preserve">, </w:t>
      </w:r>
      <w:r w:rsidR="00040D89" w:rsidRPr="00A42741">
        <w:rPr>
          <w:sz w:val="24"/>
          <w:szCs w:val="24"/>
        </w:rPr>
        <w:t xml:space="preserve">yapılan </w:t>
      </w:r>
      <w:proofErr w:type="spellStart"/>
      <w:r w:rsidR="00040D89" w:rsidRPr="00A42741">
        <w:rPr>
          <w:sz w:val="24"/>
          <w:szCs w:val="24"/>
        </w:rPr>
        <w:t>işari</w:t>
      </w:r>
      <w:proofErr w:type="spellEnd"/>
      <w:r w:rsidR="004159F3" w:rsidRPr="00A42741">
        <w:rPr>
          <w:sz w:val="24"/>
          <w:szCs w:val="24"/>
        </w:rPr>
        <w:t xml:space="preserve"> oylama neticesinde</w:t>
      </w:r>
      <w:r w:rsidR="00040D89" w:rsidRPr="00A42741">
        <w:rPr>
          <w:sz w:val="24"/>
          <w:szCs w:val="24"/>
        </w:rPr>
        <w:t xml:space="preserve"> </w:t>
      </w:r>
      <w:r w:rsidR="00B15D82" w:rsidRPr="00A42741">
        <w:rPr>
          <w:sz w:val="24"/>
          <w:szCs w:val="24"/>
        </w:rPr>
        <w:t>mevcudun oy birliği ile karar verildi.</w:t>
      </w:r>
    </w:p>
    <w:p w:rsidR="00B15D82" w:rsidRPr="00A42741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Pr="00A42741" w:rsidRDefault="00B15D82" w:rsidP="00322B00">
      <w:pPr>
        <w:jc w:val="both"/>
        <w:rPr>
          <w:b/>
          <w:bCs/>
          <w:sz w:val="24"/>
          <w:szCs w:val="24"/>
        </w:rPr>
      </w:pPr>
    </w:p>
    <w:p w:rsidR="00BD1921" w:rsidRPr="001B532F" w:rsidRDefault="00BD1921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57C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C2582"/>
    <w:rsid w:val="002D0C4E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920EA"/>
    <w:rsid w:val="006B71CA"/>
    <w:rsid w:val="006F01AD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703E"/>
    <w:rsid w:val="009B7C77"/>
    <w:rsid w:val="009D61F7"/>
    <w:rsid w:val="009F55CD"/>
    <w:rsid w:val="00A26213"/>
    <w:rsid w:val="00A3631E"/>
    <w:rsid w:val="00A42741"/>
    <w:rsid w:val="00A53461"/>
    <w:rsid w:val="00A91C33"/>
    <w:rsid w:val="00A91DEF"/>
    <w:rsid w:val="00AB10C0"/>
    <w:rsid w:val="00B15D82"/>
    <w:rsid w:val="00B212F2"/>
    <w:rsid w:val="00B75109"/>
    <w:rsid w:val="00B84392"/>
    <w:rsid w:val="00B86182"/>
    <w:rsid w:val="00B90BC1"/>
    <w:rsid w:val="00B9215D"/>
    <w:rsid w:val="00B93B96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Company>F_s_M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6</cp:revision>
  <cp:lastPrinted>2014-10-13T16:10:00Z</cp:lastPrinted>
  <dcterms:created xsi:type="dcterms:W3CDTF">2014-10-13T08:37:00Z</dcterms:created>
  <dcterms:modified xsi:type="dcterms:W3CDTF">2014-10-14T12:15:00Z</dcterms:modified>
</cp:coreProperties>
</file>